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  <w:t>Отчет  о выполнении муниципального задания</w:t>
      </w:r>
    </w:p>
    <w:p w:rsidR="00F904F2" w:rsidRDefault="009653BF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  <w:t>за  1 квартал 2026</w:t>
      </w:r>
      <w:r w:rsidR="00F904F2"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  <w:t xml:space="preserve"> год.</w:t>
      </w:r>
    </w:p>
    <w:p w:rsidR="00F904F2" w:rsidRDefault="00F904F2" w:rsidP="00F904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муниципального учреждения муниципального образования Оренбургский район: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муниципальное бюджетное учреждение «Центр культуры и библиотечного обслуживания» МО Весенний сельсовет</w:t>
      </w:r>
    </w:p>
    <w:p w:rsidR="00F904F2" w:rsidRDefault="00F904F2" w:rsidP="00F904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Периодичность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Квартальная______________________________________________________________________________________________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ind w:left="1985" w:right="11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(указывается в соответствии с периодичностью представления отчета о выполнении муниципального задания, установленной в муниципальном задании)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sub_109"/>
      <w:r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  <w:t>Часть 1. Сведения об оказываемых муниципальных услугах</w:t>
      </w:r>
    </w:p>
    <w:bookmarkEnd w:id="0"/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</w:t>
      </w:r>
    </w:p>
    <w:p w:rsidR="00F904F2" w:rsidRDefault="00F904F2" w:rsidP="00F904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Наименование муниципальной услуги (работы): Библиотечное, библиографическое и информационное обслуживание пользователей библиотеки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стационарных условиях (0193.01)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. Уникальный номер муниципальной услуги по Региональному перечню (классификатору) государственных (муниципальных)  услуг и работ   910100.Р.59.1.01930003000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Категории потребителей муниципальной услуги: физические лица (000024), юридические лица  (000025)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Показатели, характеризующие объем муниципальной услуги:</w:t>
      </w:r>
    </w:p>
    <w:p w:rsidR="00F904F2" w:rsidRDefault="00F904F2" w:rsidP="00F904F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3"/>
        <w:gridCol w:w="1559"/>
        <w:gridCol w:w="1701"/>
        <w:gridCol w:w="1842"/>
        <w:gridCol w:w="1559"/>
        <w:gridCol w:w="1701"/>
        <w:gridCol w:w="1701"/>
        <w:gridCol w:w="1276"/>
      </w:tblGrid>
      <w:tr w:rsidR="00F904F2" w:rsidTr="00F904F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объема муниципальной услуги</w:t>
            </w:r>
          </w:p>
        </w:tc>
      </w:tr>
      <w:tr w:rsidR="00F904F2" w:rsidTr="00F904F2">
        <w:trPr>
          <w:trHeight w:val="11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04F2" w:rsidRDefault="00F90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в муниципальном задании на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на отчетную дату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допустимое (возможное) отклонение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размер платы (цена, тариф)</w:t>
            </w:r>
          </w:p>
        </w:tc>
      </w:tr>
      <w:tr w:rsidR="00F904F2" w:rsidTr="00F904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904F2" w:rsidTr="00F904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посещений (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</w:p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9B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+, - 5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бесплатно</w:t>
            </w:r>
          </w:p>
        </w:tc>
      </w:tr>
    </w:tbl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  <w:lastRenderedPageBreak/>
        <w:t>Раздел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</w:t>
      </w:r>
    </w:p>
    <w:p w:rsidR="00F904F2" w:rsidRDefault="00F904F2" w:rsidP="00F904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Наименование муниципальной услуги (работы): Библиотечное, библиографическое и информационное обслуживание пользователей библиотеки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вне стационара (0193.02)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. Уникальный номер муниципальной услуги по Региональному перечню (классификатору) государственных (муниципальных) услуг и работ  910100.Р.59.1.01930002000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3. Категории потребителей муниципальной услуги: физические (000024) и юридические (000025) лица 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Показатели, характеризующие объем муниципальной услуги:</w:t>
      </w:r>
    </w:p>
    <w:p w:rsidR="00F904F2" w:rsidRDefault="00F904F2" w:rsidP="00F904F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3"/>
        <w:gridCol w:w="1559"/>
        <w:gridCol w:w="1701"/>
        <w:gridCol w:w="1842"/>
        <w:gridCol w:w="1559"/>
        <w:gridCol w:w="1701"/>
        <w:gridCol w:w="1701"/>
        <w:gridCol w:w="1276"/>
      </w:tblGrid>
      <w:tr w:rsidR="00F904F2" w:rsidTr="00F904F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объема муниципальной услуги</w:t>
            </w:r>
          </w:p>
        </w:tc>
      </w:tr>
      <w:tr w:rsidR="00F904F2" w:rsidTr="00F904F2">
        <w:trPr>
          <w:trHeight w:val="11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04F2" w:rsidRDefault="00F90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в муниципальном задании на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на отчетную дату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допустимое (возможное) отклонение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размер платы (цена, тариф)</w:t>
            </w:r>
          </w:p>
        </w:tc>
      </w:tr>
      <w:tr w:rsidR="00F904F2" w:rsidTr="00F904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904F2" w:rsidTr="00F904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посещений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Чел.дн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9B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+, - 5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бесплатно</w:t>
            </w:r>
          </w:p>
        </w:tc>
      </w:tr>
    </w:tbl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</w:t>
      </w:r>
    </w:p>
    <w:p w:rsidR="00F904F2" w:rsidRDefault="00F904F2" w:rsidP="00F904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Наименование муниципальной услуги (работы): Библиотечное, библиографическое и информационное обслуживание пользователей библиотеки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удаленно через сеть Интернет (0193.03)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. Уникальный номер муниципальной услуги по Региональному перечню (классификатору) государственных (муниципальных) услуг и работ   910100.Р.59.1.01930001000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Категории потребителей муниципальной услуги: физические (000024) и юридические (000025) лица 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Показатели, характеризующие объем муниципальной услуги:</w:t>
      </w:r>
    </w:p>
    <w:p w:rsidR="00F904F2" w:rsidRDefault="00F904F2" w:rsidP="00F904F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3"/>
        <w:gridCol w:w="1559"/>
        <w:gridCol w:w="1701"/>
        <w:gridCol w:w="1842"/>
        <w:gridCol w:w="1559"/>
        <w:gridCol w:w="1701"/>
        <w:gridCol w:w="1701"/>
        <w:gridCol w:w="1276"/>
      </w:tblGrid>
      <w:tr w:rsidR="00F904F2" w:rsidTr="00F904F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объема муниципальной услуги</w:t>
            </w:r>
          </w:p>
        </w:tc>
      </w:tr>
      <w:tr w:rsidR="00F904F2" w:rsidTr="00F904F2">
        <w:trPr>
          <w:trHeight w:val="11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04F2" w:rsidRDefault="00F90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в муниципальном задании на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на отчетную дату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допустимое (возможное) отклонение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размер платы (цена, тариф)</w:t>
            </w:r>
          </w:p>
        </w:tc>
      </w:tr>
      <w:tr w:rsidR="00F904F2" w:rsidTr="00F904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904F2" w:rsidTr="00F904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Количество посещений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Чел.дн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9B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+, - 5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бесплатно</w:t>
            </w:r>
          </w:p>
        </w:tc>
      </w:tr>
    </w:tbl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</w:pP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82F"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</w:p>
    <w:p w:rsidR="00F904F2" w:rsidRDefault="00F904F2" w:rsidP="00F904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04F2" w:rsidRDefault="00F904F2" w:rsidP="00F904F2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Наименование муниципальной услуги (работы):  Организация деятельности клубных формирований и формирований самодеятельного народного творчества (0215)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Уникальный номер муниципальной услуги (работы) по Региональному перечню (классификатору) государственных (муниципальных) услуг и работ 910000Р.59.1.02150002000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Категории потребителей муниципальной услуги (работы): 00022 в интересах общества </w:t>
      </w:r>
    </w:p>
    <w:p w:rsidR="00F904F2" w:rsidRDefault="00F904F2" w:rsidP="00F904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Показатели, характеризующие объем муниципальной услуги (работы):</w:t>
      </w:r>
    </w:p>
    <w:p w:rsidR="00F904F2" w:rsidRDefault="00F904F2" w:rsidP="00F904F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3"/>
        <w:gridCol w:w="1559"/>
        <w:gridCol w:w="1701"/>
        <w:gridCol w:w="1842"/>
        <w:gridCol w:w="1559"/>
        <w:gridCol w:w="1701"/>
        <w:gridCol w:w="1701"/>
        <w:gridCol w:w="1276"/>
      </w:tblGrid>
      <w:tr w:rsidR="00F904F2" w:rsidTr="00F904F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объема муниципальной услуги</w:t>
            </w:r>
          </w:p>
        </w:tc>
      </w:tr>
      <w:tr w:rsidR="00F904F2" w:rsidTr="00F904F2">
        <w:trPr>
          <w:trHeight w:val="11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04F2" w:rsidRDefault="00F90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в муниципальном задании на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на отчетную дату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допустимое (возможное) отклонение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размер платы (цена, тариф)</w:t>
            </w:r>
          </w:p>
        </w:tc>
      </w:tr>
      <w:tr w:rsidR="00F904F2" w:rsidTr="00F904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904F2" w:rsidTr="00F904F2">
        <w:trPr>
          <w:trHeight w:val="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число участников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9B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+, - 5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F904F2" w:rsidTr="00F904F2">
        <w:trPr>
          <w:trHeight w:val="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  клубных формирований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единица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4F2" w:rsidRDefault="00F90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+, - 5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F2" w:rsidRDefault="00F90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904F2" w:rsidRDefault="00F904F2" w:rsidP="00F904F2"/>
    <w:p w:rsidR="00F904F2" w:rsidRDefault="00F904F2" w:rsidP="00F904F2">
      <w:r>
        <w:t xml:space="preserve">Руководитель (уполномоченное лицо)    Руководитель_____________________________ </w:t>
      </w:r>
      <w:proofErr w:type="spellStart"/>
      <w:r>
        <w:t>Н.И.Воронкина</w:t>
      </w:r>
      <w:proofErr w:type="spellEnd"/>
    </w:p>
    <w:p w:rsidR="00F904F2" w:rsidRDefault="00F904F2" w:rsidP="00F904F2">
      <w:r>
        <w:t xml:space="preserve">                                                                              (должность)                         (подпись)                        (инициалы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амилия)</w:t>
      </w:r>
    </w:p>
    <w:p w:rsidR="00F904F2" w:rsidRDefault="00F904F2" w:rsidP="00F904F2"/>
    <w:p w:rsidR="00F904F2" w:rsidRDefault="00F904F2" w:rsidP="00F904F2">
      <w:r>
        <w:t>«____» ___________________ 2025год</w:t>
      </w:r>
    </w:p>
    <w:p w:rsidR="00F904F2" w:rsidRDefault="00F904F2" w:rsidP="00F904F2"/>
    <w:p w:rsidR="00737057" w:rsidRDefault="00737057"/>
    <w:sectPr w:rsidR="00737057" w:rsidSect="00F904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855D0"/>
    <w:multiLevelType w:val="hybridMultilevel"/>
    <w:tmpl w:val="386CF532"/>
    <w:lvl w:ilvl="0" w:tplc="208014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B9"/>
    <w:rsid w:val="00737057"/>
    <w:rsid w:val="009653BF"/>
    <w:rsid w:val="009B2FFC"/>
    <w:rsid w:val="00D515B9"/>
    <w:rsid w:val="00F9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4</cp:revision>
  <cp:lastPrinted>2026-01-14T13:28:00Z</cp:lastPrinted>
  <dcterms:created xsi:type="dcterms:W3CDTF">2026-01-14T13:24:00Z</dcterms:created>
  <dcterms:modified xsi:type="dcterms:W3CDTF">2026-04-02T10:20:00Z</dcterms:modified>
</cp:coreProperties>
</file>